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2434" w14:textId="770DE770" w:rsidR="00476FBB" w:rsidRDefault="00426EC2" w:rsidP="00426EC2">
      <w:pPr>
        <w:jc w:val="center"/>
        <w:rPr>
          <w:b/>
          <w:bCs/>
        </w:rPr>
      </w:pPr>
      <w:r>
        <w:rPr>
          <w:b/>
          <w:bCs/>
        </w:rPr>
        <w:t xml:space="preserve">STANOWISKO </w:t>
      </w:r>
      <w:r w:rsidR="003239B6">
        <w:rPr>
          <w:b/>
          <w:bCs/>
        </w:rPr>
        <w:t xml:space="preserve">WÓJTA GMINY KLEMBÓW </w:t>
      </w:r>
      <w:r w:rsidR="005B4894">
        <w:rPr>
          <w:b/>
          <w:bCs/>
        </w:rPr>
        <w:t>W SP</w:t>
      </w:r>
      <w:r w:rsidR="00A33E24">
        <w:rPr>
          <w:b/>
          <w:bCs/>
        </w:rPr>
        <w:t xml:space="preserve">RAWIE SKARGI z dnia </w:t>
      </w:r>
      <w:r w:rsidR="00ED4880">
        <w:rPr>
          <w:b/>
          <w:bCs/>
        </w:rPr>
        <w:t>16 stycznia</w:t>
      </w:r>
      <w:r w:rsidR="00052C72">
        <w:rPr>
          <w:b/>
          <w:bCs/>
        </w:rPr>
        <w:t xml:space="preserve"> </w:t>
      </w:r>
      <w:r w:rsidR="005B4894">
        <w:rPr>
          <w:b/>
          <w:bCs/>
        </w:rPr>
        <w:t>20</w:t>
      </w:r>
      <w:r w:rsidR="00ED4880">
        <w:rPr>
          <w:b/>
          <w:bCs/>
        </w:rPr>
        <w:t>23</w:t>
      </w:r>
      <w:r w:rsidR="005B4894">
        <w:rPr>
          <w:b/>
          <w:bCs/>
        </w:rPr>
        <w:t xml:space="preserve"> r. Adam Szulc – Prezes Zarządu S</w:t>
      </w:r>
      <w:r w:rsidR="00052C72">
        <w:rPr>
          <w:b/>
          <w:bCs/>
        </w:rPr>
        <w:t>z</w:t>
      </w:r>
      <w:r w:rsidR="00A33E24">
        <w:rPr>
          <w:b/>
          <w:bCs/>
        </w:rPr>
        <w:t>ulc</w:t>
      </w:r>
      <w:r w:rsidR="0063041C">
        <w:rPr>
          <w:b/>
          <w:bCs/>
        </w:rPr>
        <w:t>-</w:t>
      </w:r>
      <w:r w:rsidR="00A33E24">
        <w:rPr>
          <w:b/>
          <w:bCs/>
        </w:rPr>
        <w:t xml:space="preserve">Efekt sp. z o.o. (poz. </w:t>
      </w:r>
      <w:r w:rsidR="00ED4880">
        <w:rPr>
          <w:b/>
          <w:bCs/>
        </w:rPr>
        <w:t>………………..</w:t>
      </w:r>
      <w:r w:rsidR="005B4894">
        <w:rPr>
          <w:b/>
          <w:bCs/>
        </w:rPr>
        <w:t xml:space="preserve">) </w:t>
      </w:r>
    </w:p>
    <w:p w14:paraId="7E5BCB58" w14:textId="6A4255A9" w:rsidR="00695CC8" w:rsidRDefault="00CC684B" w:rsidP="00695CC8">
      <w:r>
        <w:rPr>
          <w:bCs/>
        </w:rPr>
        <w:t xml:space="preserve">Gmina Klembów do dnia </w:t>
      </w:r>
      <w:r w:rsidR="00695CC8">
        <w:rPr>
          <w:bCs/>
        </w:rPr>
        <w:t>31.03.</w:t>
      </w:r>
      <w:r>
        <w:rPr>
          <w:bCs/>
        </w:rPr>
        <w:t>2022 roku współpracowała z firmą Szulc</w:t>
      </w:r>
      <w:r w:rsidR="0063041C">
        <w:rPr>
          <w:bCs/>
        </w:rPr>
        <w:t>-</w:t>
      </w:r>
      <w:r>
        <w:rPr>
          <w:bCs/>
        </w:rPr>
        <w:t>Efekt</w:t>
      </w:r>
      <w:r w:rsidR="00695CC8">
        <w:rPr>
          <w:bCs/>
        </w:rPr>
        <w:t xml:space="preserve"> sp. z o.o. z siedzibą w Warszawie</w:t>
      </w:r>
      <w:r>
        <w:rPr>
          <w:bCs/>
        </w:rPr>
        <w:t xml:space="preserve">, która była odpowiedzialna za utrzymanie i umieszczenie na serwerze Podmiotowej Strony Biuletynu Informacji Publicznej Zamawiającego (BIP). Współpraca została zakończona w związku z koniecznością dostosowania </w:t>
      </w:r>
      <w:proofErr w:type="spellStart"/>
      <w:r>
        <w:rPr>
          <w:bCs/>
        </w:rPr>
        <w:t>BIPu</w:t>
      </w:r>
      <w:proofErr w:type="spellEnd"/>
      <w:r>
        <w:rPr>
          <w:bCs/>
        </w:rPr>
        <w:t xml:space="preserve"> do obecnie obowiązujących przepisów</w:t>
      </w:r>
      <w:r w:rsidR="00695CC8">
        <w:rPr>
          <w:bCs/>
        </w:rPr>
        <w:t>.</w:t>
      </w:r>
      <w:r>
        <w:rPr>
          <w:bCs/>
        </w:rPr>
        <w:t xml:space="preserve"> </w:t>
      </w:r>
      <w:r w:rsidR="00695CC8">
        <w:rPr>
          <w:bCs/>
        </w:rPr>
        <w:t>S</w:t>
      </w:r>
      <w:r>
        <w:rPr>
          <w:bCs/>
        </w:rPr>
        <w:t>zukaliśmy rozwiązań najkorzystniejszych do wdrożenia</w:t>
      </w:r>
      <w:r w:rsidR="00695CC8">
        <w:rPr>
          <w:bCs/>
        </w:rPr>
        <w:t xml:space="preserve"> i pierwsze kroki skierowaliśmy do oferowanego </w:t>
      </w:r>
      <w:r w:rsidR="00DE0526">
        <w:rPr>
          <w:bCs/>
        </w:rPr>
        <w:t xml:space="preserve">ogólnopolskiego </w:t>
      </w:r>
      <w:r w:rsidR="00695CC8">
        <w:rPr>
          <w:bCs/>
        </w:rPr>
        <w:t xml:space="preserve">darmowego </w:t>
      </w:r>
      <w:r w:rsidR="00DE0526">
        <w:rPr>
          <w:bCs/>
        </w:rPr>
        <w:t xml:space="preserve"> </w:t>
      </w:r>
      <w:r w:rsidR="00DE0526">
        <w:t>Scentralizowanego Systemu Dostępu do Informacji Publicznej (SSDIP).</w:t>
      </w:r>
    </w:p>
    <w:p w14:paraId="1325261F" w14:textId="32C40EE1" w:rsidR="00DE0526" w:rsidRDefault="00DE0526" w:rsidP="00695CC8">
      <w:r>
        <w:t xml:space="preserve">Jak się okazało wdrożenie darmowego </w:t>
      </w:r>
      <w:proofErr w:type="spellStart"/>
      <w:r>
        <w:t>BIPu</w:t>
      </w:r>
      <w:proofErr w:type="spellEnd"/>
      <w:r>
        <w:t xml:space="preserve"> było wówczas możliwie jedynie łącznie ze stroną internetową. Warto przypomnieć, że wszystkie strony internetowe zarówno urzędu jak i naszych jednostek zbudowaliśmy od nowa niewiele ponad rok wcześniej. Strony odpowiadają wszystkim niezbędnym wymogom prawnym, wobec tego niecelowe było wdrażanie na nowo stron internetowych tym bardziej.</w:t>
      </w:r>
    </w:p>
    <w:p w14:paraId="267B9E96" w14:textId="0DDD1A60" w:rsidR="00DE0526" w:rsidRPr="00DE02F7" w:rsidRDefault="00DE0526" w:rsidP="004B35BD">
      <w:pPr>
        <w:rPr>
          <w:color w:val="000000" w:themeColor="text1"/>
        </w:rPr>
      </w:pPr>
      <w:r w:rsidRPr="00DE02F7">
        <w:rPr>
          <w:color w:val="000000" w:themeColor="text1"/>
        </w:rPr>
        <w:t>Wobec zaistniałej sytuacji</w:t>
      </w:r>
      <w:r w:rsidR="0063041C" w:rsidRPr="00DE02F7">
        <w:rPr>
          <w:color w:val="000000" w:themeColor="text1"/>
        </w:rPr>
        <w:t xml:space="preserve"> </w:t>
      </w:r>
      <w:r w:rsidR="004B35BD" w:rsidRPr="00DE02F7">
        <w:rPr>
          <w:color w:val="000000" w:themeColor="text1"/>
        </w:rPr>
        <w:t>06.09.2021</w:t>
      </w:r>
      <w:r w:rsidR="00DE02F7" w:rsidRPr="00DE02F7">
        <w:rPr>
          <w:color w:val="000000" w:themeColor="text1"/>
        </w:rPr>
        <w:t xml:space="preserve"> </w:t>
      </w:r>
      <w:r w:rsidR="004B35BD" w:rsidRPr="00DE02F7">
        <w:rPr>
          <w:color w:val="000000" w:themeColor="text1"/>
        </w:rPr>
        <w:t>r.</w:t>
      </w:r>
      <w:r w:rsidR="0063041C" w:rsidRPr="00DE02F7">
        <w:rPr>
          <w:color w:val="000000" w:themeColor="text1"/>
        </w:rPr>
        <w:t xml:space="preserve"> </w:t>
      </w:r>
      <w:r w:rsidRPr="00DE02F7">
        <w:rPr>
          <w:color w:val="000000" w:themeColor="text1"/>
        </w:rPr>
        <w:t xml:space="preserve"> zostało wszczęte postepowanie w trybie zapytania ofertowego na </w:t>
      </w:r>
      <w:r w:rsidR="004B35BD" w:rsidRPr="00DE02F7">
        <w:rPr>
          <w:color w:val="000000" w:themeColor="text1"/>
        </w:rPr>
        <w:t>zaprojektowanie i uruchomienie stron internetowych BIP zgodnych ze standardem dostępności cyfrowej WCAG 2.1 na poziomie min. AA dla Gminy Klembów, obejmujący jednostki organizacyjne Gminy</w:t>
      </w:r>
      <w:r w:rsidRPr="00DE02F7">
        <w:rPr>
          <w:color w:val="000000" w:themeColor="text1"/>
        </w:rPr>
        <w:t>. Do składania ofert zaprosiliśmy</w:t>
      </w:r>
      <w:r w:rsidR="004B35BD" w:rsidRPr="00DE02F7">
        <w:rPr>
          <w:color w:val="000000" w:themeColor="text1"/>
        </w:rPr>
        <w:t xml:space="preserve"> dziewięć</w:t>
      </w:r>
      <w:r w:rsidRPr="00DE02F7">
        <w:rPr>
          <w:color w:val="000000" w:themeColor="text1"/>
        </w:rPr>
        <w:t xml:space="preserve">  firm, w tym firmę Szulc</w:t>
      </w:r>
      <w:r w:rsidR="00EC0E02" w:rsidRPr="00DE02F7">
        <w:rPr>
          <w:color w:val="000000" w:themeColor="text1"/>
        </w:rPr>
        <w:t>-</w:t>
      </w:r>
      <w:r w:rsidRPr="00DE02F7">
        <w:rPr>
          <w:color w:val="000000" w:themeColor="text1"/>
        </w:rPr>
        <w:t xml:space="preserve">Efekt sp. z o.o. Najkorzystniejszą </w:t>
      </w:r>
      <w:r w:rsidR="004B35BD" w:rsidRPr="00DE02F7">
        <w:rPr>
          <w:color w:val="000000" w:themeColor="text1"/>
        </w:rPr>
        <w:t>ofertę</w:t>
      </w:r>
      <w:r w:rsidRPr="00DE02F7">
        <w:rPr>
          <w:color w:val="000000" w:themeColor="text1"/>
        </w:rPr>
        <w:t xml:space="preserve"> złożyła firma</w:t>
      </w:r>
      <w:r w:rsidR="004B35BD" w:rsidRPr="00DE02F7">
        <w:rPr>
          <w:color w:val="000000" w:themeColor="text1"/>
        </w:rPr>
        <w:t xml:space="preserve"> </w:t>
      </w:r>
      <w:proofErr w:type="spellStart"/>
      <w:r w:rsidR="004B35BD" w:rsidRPr="00DE02F7">
        <w:rPr>
          <w:color w:val="000000" w:themeColor="text1"/>
        </w:rPr>
        <w:t>Concept</w:t>
      </w:r>
      <w:proofErr w:type="spellEnd"/>
      <w:r w:rsidR="004B35BD" w:rsidRPr="00DE02F7">
        <w:rPr>
          <w:color w:val="000000" w:themeColor="text1"/>
        </w:rPr>
        <w:t xml:space="preserve"> Intermedia Marek Jagodziński </w:t>
      </w:r>
      <w:r w:rsidRPr="00DE02F7">
        <w:rPr>
          <w:color w:val="000000" w:themeColor="text1"/>
        </w:rPr>
        <w:t xml:space="preserve">i  z nią została zawarta umowa. </w:t>
      </w:r>
    </w:p>
    <w:p w14:paraId="7F5535C9" w14:textId="44B54D02" w:rsidR="00DE0526" w:rsidRPr="00DE02F7" w:rsidRDefault="00DE0526" w:rsidP="00695CC8">
      <w:pPr>
        <w:rPr>
          <w:color w:val="000000" w:themeColor="text1"/>
        </w:rPr>
      </w:pPr>
      <w:r w:rsidRPr="00DE02F7">
        <w:rPr>
          <w:color w:val="000000" w:themeColor="text1"/>
        </w:rPr>
        <w:t xml:space="preserve">W </w:t>
      </w:r>
      <w:r w:rsidR="00646A72" w:rsidRPr="00DE02F7">
        <w:rPr>
          <w:color w:val="000000" w:themeColor="text1"/>
        </w:rPr>
        <w:t xml:space="preserve">dniu 15.11.2022 r. </w:t>
      </w:r>
      <w:r w:rsidRPr="00DE02F7">
        <w:rPr>
          <w:color w:val="000000" w:themeColor="text1"/>
        </w:rPr>
        <w:t>firma Szulc</w:t>
      </w:r>
      <w:r w:rsidR="00EC0E02" w:rsidRPr="00DE02F7">
        <w:rPr>
          <w:color w:val="000000" w:themeColor="text1"/>
        </w:rPr>
        <w:t>-</w:t>
      </w:r>
      <w:r w:rsidRPr="00DE02F7">
        <w:rPr>
          <w:color w:val="000000" w:themeColor="text1"/>
        </w:rPr>
        <w:t xml:space="preserve">Efekt złożyła </w:t>
      </w:r>
      <w:r w:rsidR="00646A72" w:rsidRPr="00DE02F7">
        <w:rPr>
          <w:color w:val="000000" w:themeColor="text1"/>
        </w:rPr>
        <w:t>do Wójta Gminy Klembów pismo „Dot. naruszenia praw autorskich w zakresie naszego oprogramowani</w:t>
      </w:r>
      <w:r w:rsidR="00EC0E02" w:rsidRPr="00DE02F7">
        <w:rPr>
          <w:color w:val="000000" w:themeColor="text1"/>
        </w:rPr>
        <w:t>a</w:t>
      </w:r>
      <w:r w:rsidR="00646A72" w:rsidRPr="00DE02F7">
        <w:rPr>
          <w:color w:val="000000" w:themeColor="text1"/>
        </w:rPr>
        <w:t xml:space="preserve"> i rozwiązań dotyczących organizacji prezentacji danych, wizualizacji, </w:t>
      </w:r>
      <w:proofErr w:type="spellStart"/>
      <w:r w:rsidR="00646A72" w:rsidRPr="00DE02F7">
        <w:rPr>
          <w:color w:val="000000" w:themeColor="text1"/>
        </w:rPr>
        <w:t>etc</w:t>
      </w:r>
      <w:proofErr w:type="spellEnd"/>
      <w:r w:rsidR="00646A72" w:rsidRPr="00DE02F7">
        <w:rPr>
          <w:color w:val="000000" w:themeColor="text1"/>
        </w:rPr>
        <w:t xml:space="preserve"> w Biuletynie Informacji Publicznej – ipso iure art. 1 ustawy z dnia 4 lutego 1994 r. o prawie autorskim i prawach pokrewnych”. W piśmie zawarte jest wezwanie do zaprzestania naruszania praw autorskich oraz zadośćuczynienia krzywdy wyrządzonej Sp</w:t>
      </w:r>
      <w:r w:rsidR="00C911C0" w:rsidRPr="00DE02F7">
        <w:rPr>
          <w:color w:val="000000" w:themeColor="text1"/>
        </w:rPr>
        <w:t>ółc</w:t>
      </w:r>
      <w:r w:rsidR="00646A72" w:rsidRPr="00DE02F7">
        <w:rPr>
          <w:color w:val="000000" w:themeColor="text1"/>
        </w:rPr>
        <w:t>e, wypłaty odszkodowania  w kwocie 19 000 zł i przekazania na cele społeczne, zaprzestania publikowania naszej wizualizacji BIP w obecnej formie w sieci Internet.</w:t>
      </w:r>
    </w:p>
    <w:p w14:paraId="4A643BE3" w14:textId="27F446C6" w:rsidR="00DE0526" w:rsidRPr="00DE02F7" w:rsidRDefault="00646A72" w:rsidP="00DE0526">
      <w:pPr>
        <w:rPr>
          <w:color w:val="000000" w:themeColor="text1"/>
        </w:rPr>
      </w:pPr>
      <w:r w:rsidRPr="00DE02F7">
        <w:rPr>
          <w:color w:val="000000" w:themeColor="text1"/>
        </w:rPr>
        <w:t xml:space="preserve">Z dniem </w:t>
      </w:r>
      <w:r w:rsidR="00D402CD" w:rsidRPr="00DE02F7">
        <w:rPr>
          <w:color w:val="000000" w:themeColor="text1"/>
        </w:rPr>
        <w:t>28</w:t>
      </w:r>
      <w:r w:rsidRPr="00DE02F7">
        <w:rPr>
          <w:color w:val="000000" w:themeColor="text1"/>
        </w:rPr>
        <w:t>.</w:t>
      </w:r>
      <w:r w:rsidR="00D402CD" w:rsidRPr="00DE02F7">
        <w:rPr>
          <w:color w:val="000000" w:themeColor="text1"/>
        </w:rPr>
        <w:t>02</w:t>
      </w:r>
      <w:r w:rsidRPr="00DE02F7">
        <w:rPr>
          <w:color w:val="000000" w:themeColor="text1"/>
        </w:rPr>
        <w:t>.202</w:t>
      </w:r>
      <w:r w:rsidR="00D402CD" w:rsidRPr="00DE02F7">
        <w:rPr>
          <w:color w:val="000000" w:themeColor="text1"/>
        </w:rPr>
        <w:t>2</w:t>
      </w:r>
      <w:r w:rsidRPr="00DE02F7">
        <w:rPr>
          <w:color w:val="000000" w:themeColor="text1"/>
        </w:rPr>
        <w:t xml:space="preserve"> roku (czyli w trakcie trwania umowy) została wykonana kopia zapasowa strony BIP</w:t>
      </w:r>
      <w:r w:rsidR="00F34D38" w:rsidRPr="00DE02F7">
        <w:rPr>
          <w:color w:val="000000" w:themeColor="text1"/>
        </w:rPr>
        <w:t xml:space="preserve"> i umieszczona na serwerze zewnętrznym. </w:t>
      </w:r>
      <w:r w:rsidR="00D402CD" w:rsidRPr="00DE02F7">
        <w:rPr>
          <w:color w:val="000000" w:themeColor="text1"/>
        </w:rPr>
        <w:t xml:space="preserve">Kopia została wykonana w trybie statycznym i uwzględnia strukturę i pliki stworzone przez Urząd Gminy w Klembowie. Nie zawiera modułów autorskiego oprogramowania takich jak „wyszukiwanie”, „statystyka odwiedzin” itp. </w:t>
      </w:r>
      <w:r w:rsidR="00F34D38" w:rsidRPr="00DE02F7">
        <w:rPr>
          <w:color w:val="000000" w:themeColor="text1"/>
        </w:rPr>
        <w:t>Po</w:t>
      </w:r>
      <w:r w:rsidR="00DE0526" w:rsidRPr="00DE02F7">
        <w:rPr>
          <w:color w:val="000000" w:themeColor="text1"/>
        </w:rPr>
        <w:t xml:space="preserve"> wykonaniu kopii strona nie była dalej rozwijana </w:t>
      </w:r>
      <w:r w:rsidR="004B35BD" w:rsidRPr="00DE02F7">
        <w:rPr>
          <w:color w:val="000000" w:themeColor="text1"/>
        </w:rPr>
        <w:t>i tym samym zaprzestaliśmy używania autorskiego oprogramowania zarządzania treścią w serwisie internetowym (CMS)</w:t>
      </w:r>
      <w:r w:rsidR="00F34D38" w:rsidRPr="00DE02F7">
        <w:rPr>
          <w:color w:val="000000" w:themeColor="text1"/>
        </w:rPr>
        <w:t xml:space="preserve">. Nie jest możliwe całkowite wyłączenie strony </w:t>
      </w:r>
      <w:r w:rsidR="00DE0526" w:rsidRPr="00DE02F7">
        <w:rPr>
          <w:color w:val="000000" w:themeColor="text1"/>
        </w:rPr>
        <w:t>– tworzy ona treść archiwalną wymaganą prawnie.</w:t>
      </w:r>
    </w:p>
    <w:p w14:paraId="4D2E575E" w14:textId="47AB1ECD" w:rsidR="00F34D38" w:rsidRDefault="00F34D38" w:rsidP="00DE0526">
      <w:r>
        <w:t xml:space="preserve">Należy dodać, że współpraca firmą Szulc-Efekt trwała nieprzerwanie od 2008 roku. W umowie zawartej w dniu 24.04.2008 roku  w </w:t>
      </w:r>
      <w:r>
        <w:rPr>
          <w:rFonts w:cstheme="minorHAnsi"/>
        </w:rPr>
        <w:t>§</w:t>
      </w:r>
      <w:r>
        <w:t xml:space="preserve"> 3 ust. 6 jest następujący zapis: „Usługodawca wyraża zgodę na utworzenie przez Zamawiającego statycznej kopii PBIP oraz umieszczenie oraz publikowanie przez okres 10 lat na dowolnym innym serwerze po zakończeniu  obowiązywania powyższej umowy”.</w:t>
      </w:r>
    </w:p>
    <w:p w14:paraId="0AC97ED6" w14:textId="51B1DE2C" w:rsidR="00F34D38" w:rsidRDefault="00F34D38" w:rsidP="00DE0526">
      <w:r>
        <w:t>W naszej ocenie przedstawione w piśmie z dnia 15.11.2022 roku żądania są bezpodstawne</w:t>
      </w:r>
      <w:r w:rsidR="00EC0E02">
        <w:t>, a roszczenia Szulc-Efekt Sp. z o.o. mogą być dochodzone na drodze postępowania cywilnego.</w:t>
      </w:r>
    </w:p>
    <w:p w14:paraId="53B25A7B" w14:textId="58B04CD7" w:rsidR="00C911C0" w:rsidRDefault="00F34D38" w:rsidP="00DE0526">
      <w:r>
        <w:t xml:space="preserve">Co do meritum treści skargi z dnia 16 stycznia 2023 roku to wyjaśniam, że w momencie próby połączenia rozmowy telefonicznej w Panem Adamem Szulcem nie mogłem jej odebrać w danej chwili ponieważ </w:t>
      </w:r>
      <w:r w:rsidR="00C911C0">
        <w:t xml:space="preserve">byłem w trakcie rozmowy z interesantem umówionym na wcześniejszą godzinę. Niemniej jednak </w:t>
      </w:r>
      <w:r w:rsidR="00DE02F7">
        <w:t>po zakończeniu</w:t>
      </w:r>
      <w:r w:rsidR="00C911C0">
        <w:t xml:space="preserve"> przyj</w:t>
      </w:r>
      <w:r w:rsidR="00DE02F7">
        <w:t>ęć</w:t>
      </w:r>
      <w:r w:rsidR="00C911C0">
        <w:t xml:space="preserve"> interesantów oddzwoniłem do Pana Szulca z wyjaśnieniem sprawy. </w:t>
      </w:r>
    </w:p>
    <w:p w14:paraId="49EBE663" w14:textId="7A765B03" w:rsidR="00476FBB" w:rsidRPr="009C0CE4" w:rsidRDefault="009C0CE4" w:rsidP="00DE02F7">
      <w:pPr>
        <w:spacing w:after="0"/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</w:t>
      </w:r>
      <w:r w:rsidRPr="009C0CE4">
        <w:rPr>
          <w:bCs/>
        </w:rPr>
        <w:t>Wójt</w:t>
      </w:r>
    </w:p>
    <w:p w14:paraId="2EC92D00" w14:textId="679405C3" w:rsidR="009C0CE4" w:rsidRPr="009C0CE4" w:rsidRDefault="009C0CE4" w:rsidP="00DE02F7">
      <w:pPr>
        <w:spacing w:after="0"/>
        <w:jc w:val="center"/>
        <w:rPr>
          <w:bCs/>
        </w:rPr>
      </w:pPr>
      <w:r w:rsidRPr="009C0CE4">
        <w:rPr>
          <w:bCs/>
        </w:rPr>
        <w:t xml:space="preserve">                                                                     /-/ Rafał Mathiak</w:t>
      </w:r>
    </w:p>
    <w:sectPr w:rsidR="009C0CE4" w:rsidRPr="009C0CE4" w:rsidSect="009C0CE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AB88F" w14:textId="77777777" w:rsidR="009057D6" w:rsidRDefault="009057D6" w:rsidP="0008756C">
      <w:pPr>
        <w:spacing w:after="0" w:line="240" w:lineRule="auto"/>
      </w:pPr>
      <w:r>
        <w:separator/>
      </w:r>
    </w:p>
  </w:endnote>
  <w:endnote w:type="continuationSeparator" w:id="0">
    <w:p w14:paraId="05AFE4FA" w14:textId="77777777" w:rsidR="009057D6" w:rsidRDefault="009057D6" w:rsidP="0008756C">
      <w:pPr>
        <w:spacing w:after="0" w:line="240" w:lineRule="auto"/>
      </w:pPr>
      <w:r>
        <w:continuationSeparator/>
      </w:r>
    </w:p>
  </w:endnote>
  <w:endnote w:type="continuationNotice" w:id="1">
    <w:p w14:paraId="5FBBBB98" w14:textId="77777777" w:rsidR="009057D6" w:rsidRDefault="009057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5FFEF" w14:textId="77777777" w:rsidR="009057D6" w:rsidRDefault="009057D6" w:rsidP="0008756C">
      <w:pPr>
        <w:spacing w:after="0" w:line="240" w:lineRule="auto"/>
      </w:pPr>
      <w:r>
        <w:separator/>
      </w:r>
    </w:p>
  </w:footnote>
  <w:footnote w:type="continuationSeparator" w:id="0">
    <w:p w14:paraId="0F9D204C" w14:textId="77777777" w:rsidR="009057D6" w:rsidRDefault="009057D6" w:rsidP="0008756C">
      <w:pPr>
        <w:spacing w:after="0" w:line="240" w:lineRule="auto"/>
      </w:pPr>
      <w:r>
        <w:continuationSeparator/>
      </w:r>
    </w:p>
  </w:footnote>
  <w:footnote w:type="continuationNotice" w:id="1">
    <w:p w14:paraId="29BFB296" w14:textId="77777777" w:rsidR="009057D6" w:rsidRDefault="009057D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00503"/>
    <w:multiLevelType w:val="hybridMultilevel"/>
    <w:tmpl w:val="E7065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916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EC2"/>
    <w:rsid w:val="000056E5"/>
    <w:rsid w:val="0003203D"/>
    <w:rsid w:val="00036B24"/>
    <w:rsid w:val="00052C72"/>
    <w:rsid w:val="0008756C"/>
    <w:rsid w:val="000E42D2"/>
    <w:rsid w:val="00104511"/>
    <w:rsid w:val="001166D8"/>
    <w:rsid w:val="00116CA0"/>
    <w:rsid w:val="0012136D"/>
    <w:rsid w:val="00132FAD"/>
    <w:rsid w:val="0014629D"/>
    <w:rsid w:val="00146D38"/>
    <w:rsid w:val="001703C8"/>
    <w:rsid w:val="00190A06"/>
    <w:rsid w:val="00195878"/>
    <w:rsid w:val="001B5E9F"/>
    <w:rsid w:val="001D0D01"/>
    <w:rsid w:val="00223091"/>
    <w:rsid w:val="00233D33"/>
    <w:rsid w:val="00262B1C"/>
    <w:rsid w:val="002809B3"/>
    <w:rsid w:val="00294275"/>
    <w:rsid w:val="002970CE"/>
    <w:rsid w:val="002E72D5"/>
    <w:rsid w:val="00301527"/>
    <w:rsid w:val="003239B6"/>
    <w:rsid w:val="00333642"/>
    <w:rsid w:val="00341C14"/>
    <w:rsid w:val="00366D28"/>
    <w:rsid w:val="003836BD"/>
    <w:rsid w:val="003B6501"/>
    <w:rsid w:val="003F0C1D"/>
    <w:rsid w:val="00426EC2"/>
    <w:rsid w:val="00433EB2"/>
    <w:rsid w:val="0045571D"/>
    <w:rsid w:val="00476FBB"/>
    <w:rsid w:val="00485304"/>
    <w:rsid w:val="0049458C"/>
    <w:rsid w:val="004A18CC"/>
    <w:rsid w:val="004B35BD"/>
    <w:rsid w:val="004B3B8F"/>
    <w:rsid w:val="004D2815"/>
    <w:rsid w:val="004E0C57"/>
    <w:rsid w:val="00555E96"/>
    <w:rsid w:val="005A3F1E"/>
    <w:rsid w:val="005B4894"/>
    <w:rsid w:val="006035C6"/>
    <w:rsid w:val="0063041C"/>
    <w:rsid w:val="00646A72"/>
    <w:rsid w:val="0066245A"/>
    <w:rsid w:val="006669FE"/>
    <w:rsid w:val="00670564"/>
    <w:rsid w:val="006719E0"/>
    <w:rsid w:val="00684A7C"/>
    <w:rsid w:val="00686D4F"/>
    <w:rsid w:val="00695CC8"/>
    <w:rsid w:val="006C069E"/>
    <w:rsid w:val="00721158"/>
    <w:rsid w:val="0075519A"/>
    <w:rsid w:val="007E0267"/>
    <w:rsid w:val="007E7654"/>
    <w:rsid w:val="00841C95"/>
    <w:rsid w:val="008960BA"/>
    <w:rsid w:val="008C5E90"/>
    <w:rsid w:val="009057D6"/>
    <w:rsid w:val="00911555"/>
    <w:rsid w:val="0091775E"/>
    <w:rsid w:val="00917CEA"/>
    <w:rsid w:val="0094660C"/>
    <w:rsid w:val="009525C4"/>
    <w:rsid w:val="00952FE3"/>
    <w:rsid w:val="009540B6"/>
    <w:rsid w:val="0098522F"/>
    <w:rsid w:val="00995736"/>
    <w:rsid w:val="009A2A36"/>
    <w:rsid w:val="009A6A89"/>
    <w:rsid w:val="009C0CE4"/>
    <w:rsid w:val="009C7967"/>
    <w:rsid w:val="009D22C7"/>
    <w:rsid w:val="009E6AB7"/>
    <w:rsid w:val="00A27CDE"/>
    <w:rsid w:val="00A33E24"/>
    <w:rsid w:val="00A34955"/>
    <w:rsid w:val="00AA7021"/>
    <w:rsid w:val="00AE0299"/>
    <w:rsid w:val="00B02F72"/>
    <w:rsid w:val="00B07FE0"/>
    <w:rsid w:val="00B12C7D"/>
    <w:rsid w:val="00B172DC"/>
    <w:rsid w:val="00B41596"/>
    <w:rsid w:val="00B46860"/>
    <w:rsid w:val="00B62F23"/>
    <w:rsid w:val="00BA6421"/>
    <w:rsid w:val="00C01C76"/>
    <w:rsid w:val="00C1506C"/>
    <w:rsid w:val="00C16F86"/>
    <w:rsid w:val="00C344FB"/>
    <w:rsid w:val="00C4212A"/>
    <w:rsid w:val="00C50144"/>
    <w:rsid w:val="00C911C0"/>
    <w:rsid w:val="00CB1293"/>
    <w:rsid w:val="00CC684B"/>
    <w:rsid w:val="00CE416F"/>
    <w:rsid w:val="00D00D25"/>
    <w:rsid w:val="00D2242B"/>
    <w:rsid w:val="00D402CD"/>
    <w:rsid w:val="00D5054A"/>
    <w:rsid w:val="00D87AB1"/>
    <w:rsid w:val="00D87D57"/>
    <w:rsid w:val="00DA6A6F"/>
    <w:rsid w:val="00DC5CBC"/>
    <w:rsid w:val="00DE02F7"/>
    <w:rsid w:val="00DE0526"/>
    <w:rsid w:val="00DF434F"/>
    <w:rsid w:val="00E224B6"/>
    <w:rsid w:val="00E6707E"/>
    <w:rsid w:val="00E903F5"/>
    <w:rsid w:val="00E97F5C"/>
    <w:rsid w:val="00EC0E02"/>
    <w:rsid w:val="00ED4880"/>
    <w:rsid w:val="00ED61B2"/>
    <w:rsid w:val="00EE43B8"/>
    <w:rsid w:val="00F0565C"/>
    <w:rsid w:val="00F2400C"/>
    <w:rsid w:val="00F34237"/>
    <w:rsid w:val="00F34D38"/>
    <w:rsid w:val="00F61F32"/>
    <w:rsid w:val="00F768E9"/>
    <w:rsid w:val="00F80233"/>
    <w:rsid w:val="00F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A6E0"/>
  <w15:chartTrackingRefBased/>
  <w15:docId w15:val="{272A640D-4E67-41D2-B695-CC0F47A9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26E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E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E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E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EC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875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5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5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756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36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6B24"/>
  </w:style>
  <w:style w:type="paragraph" w:styleId="Stopka">
    <w:name w:val="footer"/>
    <w:basedOn w:val="Normalny"/>
    <w:link w:val="StopkaZnak"/>
    <w:uiPriority w:val="99"/>
    <w:semiHidden/>
    <w:unhideWhenUsed/>
    <w:rsid w:val="00036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6B24"/>
  </w:style>
  <w:style w:type="paragraph" w:styleId="Tekstdymka">
    <w:name w:val="Balloon Text"/>
    <w:basedOn w:val="Normalny"/>
    <w:link w:val="TekstdymkaZnak"/>
    <w:uiPriority w:val="99"/>
    <w:semiHidden/>
    <w:unhideWhenUsed/>
    <w:rsid w:val="009C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CE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E05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C64B0-26D6-4BE3-B693-694C51CE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Edukompetencje</dc:creator>
  <cp:keywords/>
  <dc:description/>
  <cp:lastModifiedBy>Adamczyk Agnieszka</cp:lastModifiedBy>
  <cp:revision>2</cp:revision>
  <cp:lastPrinted>2023-01-30T12:26:00Z</cp:lastPrinted>
  <dcterms:created xsi:type="dcterms:W3CDTF">2023-02-01T11:45:00Z</dcterms:created>
  <dcterms:modified xsi:type="dcterms:W3CDTF">2023-02-01T11:45:00Z</dcterms:modified>
</cp:coreProperties>
</file>