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FA82" w14:textId="1A444E9F" w:rsidR="00B60349" w:rsidRDefault="00B60349" w:rsidP="005C79AE">
      <w:pPr>
        <w:spacing w:line="360" w:lineRule="auto"/>
        <w:jc w:val="center"/>
        <w:rPr>
          <w:b/>
          <w:bCs/>
        </w:rPr>
      </w:pPr>
      <w:r w:rsidRPr="00B60349">
        <w:rPr>
          <w:b/>
          <w:bCs/>
        </w:rPr>
        <w:t>Uzasadnienie</w:t>
      </w:r>
    </w:p>
    <w:p w14:paraId="10D1D92F" w14:textId="7E8B2807" w:rsidR="005C79AE" w:rsidRPr="005C79AE" w:rsidRDefault="005C79AE" w:rsidP="005C79AE">
      <w:pPr>
        <w:pStyle w:val="Standard"/>
        <w:spacing w:line="360" w:lineRule="auto"/>
        <w:rPr>
          <w:rFonts w:asciiTheme="minorHAnsi" w:hAnsiTheme="minorHAnsi" w:cstheme="minorHAnsi"/>
        </w:rPr>
      </w:pPr>
      <w:r w:rsidRPr="005C79AE">
        <w:rPr>
          <w:rFonts w:asciiTheme="minorHAnsi" w:hAnsiTheme="minorHAnsi" w:cstheme="minorHAnsi"/>
        </w:rPr>
        <w:t>Przedmiotem niniejszej uchwały jest zmiana uchwały Nr X.9</w:t>
      </w:r>
      <w:r w:rsidRPr="005C79AE">
        <w:rPr>
          <w:rFonts w:asciiTheme="minorHAnsi" w:hAnsiTheme="minorHAnsi" w:cstheme="minorHAnsi"/>
        </w:rPr>
        <w:t>4</w:t>
      </w:r>
      <w:r w:rsidRPr="005C79AE">
        <w:rPr>
          <w:rFonts w:asciiTheme="minorHAnsi" w:hAnsiTheme="minorHAnsi" w:cstheme="minorHAnsi"/>
        </w:rPr>
        <w:t>.2025 Rady Gminy Klembów z dnia 27 marca 2025 r. w sprawie programu opieki nad zwierzętami bezdomnymi oraz zapobiegania bezdomności zwierząt na terenie Gminy Klembów na 2025 rok</w:t>
      </w:r>
      <w:r w:rsidRPr="005C79AE">
        <w:rPr>
          <w:rFonts w:asciiTheme="minorHAnsi" w:hAnsiTheme="minorHAnsi" w:cstheme="minorHAnsi"/>
        </w:rPr>
        <w:t>.</w:t>
      </w:r>
    </w:p>
    <w:p w14:paraId="46510E68" w14:textId="77777777" w:rsidR="005C79AE" w:rsidRPr="005C79AE" w:rsidRDefault="00B60349" w:rsidP="005C79AE">
      <w:pPr>
        <w:pStyle w:val="Standard"/>
        <w:spacing w:line="360" w:lineRule="auto"/>
        <w:rPr>
          <w:rFonts w:asciiTheme="minorHAnsi" w:hAnsiTheme="minorHAnsi" w:cstheme="minorHAnsi"/>
        </w:rPr>
      </w:pPr>
      <w:r w:rsidRPr="005C79AE">
        <w:rPr>
          <w:rFonts w:asciiTheme="minorHAnsi" w:hAnsiTheme="minorHAnsi" w:cstheme="minorHAnsi"/>
        </w:rPr>
        <w:t>W związku z koniecznością zwiększenia wydatków wobec wcześniej zawartych umów dot. opieki weterynaryjnej w przypadku zdarzeń z udziałem zwierząt na terenie gminy oraz bezpłatnej sterylizacji zwierząt właścicielskich z terenu gminy Klembów zaktualizowano zapisy wcześniej przyjętego programu w obszarze wydatkowania.</w:t>
      </w:r>
      <w:r w:rsidR="005C79AE" w:rsidRPr="005C79AE">
        <w:rPr>
          <w:rFonts w:asciiTheme="minorHAnsi" w:hAnsiTheme="minorHAnsi" w:cstheme="minorHAnsi"/>
        </w:rPr>
        <w:t xml:space="preserve"> </w:t>
      </w:r>
    </w:p>
    <w:p w14:paraId="067CC015" w14:textId="2E319C50" w:rsidR="00B60349" w:rsidRPr="005C79AE" w:rsidRDefault="005C79AE" w:rsidP="005C79AE">
      <w:pPr>
        <w:pStyle w:val="Standard"/>
        <w:spacing w:line="360" w:lineRule="auto"/>
        <w:rPr>
          <w:rFonts w:asciiTheme="minorHAnsi" w:hAnsiTheme="minorHAnsi" w:cstheme="minorHAnsi"/>
        </w:rPr>
      </w:pPr>
      <w:r w:rsidRPr="005C79AE">
        <w:rPr>
          <w:rFonts w:asciiTheme="minorHAnsi" w:hAnsiTheme="minorHAnsi" w:cstheme="minorHAnsi"/>
        </w:rPr>
        <w:t>W związku z powyższym jest uzasadnione</w:t>
      </w:r>
      <w:r w:rsidRPr="005C79AE">
        <w:rPr>
          <w:rFonts w:asciiTheme="minorHAnsi" w:hAnsiTheme="minorHAnsi" w:cstheme="minorHAnsi"/>
        </w:rPr>
        <w:t xml:space="preserve"> </w:t>
      </w:r>
      <w:r w:rsidRPr="005C79AE">
        <w:rPr>
          <w:rFonts w:asciiTheme="minorHAnsi" w:hAnsiTheme="minorHAnsi" w:cstheme="minorHAnsi"/>
        </w:rPr>
        <w:t>podjęcie niniejszej uchwały.</w:t>
      </w:r>
    </w:p>
    <w:p w14:paraId="40C9EBCB" w14:textId="7AE1A218" w:rsidR="00B60349" w:rsidRPr="00B60349" w:rsidRDefault="00B60349" w:rsidP="00B60349">
      <w:pPr>
        <w:rPr>
          <w:b/>
          <w:bCs/>
        </w:rPr>
      </w:pPr>
    </w:p>
    <w:sectPr w:rsidR="00B60349" w:rsidRPr="00B60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49"/>
    <w:rsid w:val="00235F74"/>
    <w:rsid w:val="005C79AE"/>
    <w:rsid w:val="006954C2"/>
    <w:rsid w:val="00991F3D"/>
    <w:rsid w:val="00B12996"/>
    <w:rsid w:val="00B60349"/>
    <w:rsid w:val="00E9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1E77"/>
  <w15:chartTrackingRefBased/>
  <w15:docId w15:val="{1C9402BC-6576-4BA5-B347-65A0FA10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0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0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03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0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03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0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0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0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0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0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03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03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03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03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03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03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03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0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0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0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0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0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03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03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03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0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03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034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60349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546</Characters>
  <Application>Microsoft Office Word</Application>
  <DocSecurity>4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Rakowski</dc:creator>
  <cp:keywords/>
  <dc:description/>
  <cp:lastModifiedBy>Agnieszka Adamczyk</cp:lastModifiedBy>
  <cp:revision>2</cp:revision>
  <cp:lastPrinted>2025-10-29T10:50:00Z</cp:lastPrinted>
  <dcterms:created xsi:type="dcterms:W3CDTF">2025-10-29T10:53:00Z</dcterms:created>
  <dcterms:modified xsi:type="dcterms:W3CDTF">2025-10-29T10:53:00Z</dcterms:modified>
</cp:coreProperties>
</file>